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C50E0" w14:textId="2CA48EBB" w:rsidR="00974094" w:rsidRDefault="00974094"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972"/>
        <w:gridCol w:w="7519"/>
      </w:tblGrid>
      <w:tr w:rsidR="00052BFF" w:rsidRPr="00944B8A" w14:paraId="15539609" w14:textId="77777777" w:rsidTr="00CA4880">
        <w:trPr>
          <w:trHeight w:val="698"/>
        </w:trPr>
        <w:tc>
          <w:tcPr>
            <w:tcW w:w="2972" w:type="dxa"/>
            <w:shd w:val="clear" w:color="auto" w:fill="BDD6EE" w:themeFill="accent1" w:themeFillTint="66"/>
          </w:tcPr>
          <w:p w14:paraId="6907A818" w14:textId="77777777" w:rsidR="00B059F5" w:rsidRPr="00C412BD" w:rsidRDefault="00B059F5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5C89156" w14:textId="1019480F" w:rsidR="00052BFF" w:rsidRPr="00C412BD" w:rsidRDefault="001C6EED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 d’offre</w:t>
            </w:r>
          </w:p>
        </w:tc>
        <w:tc>
          <w:tcPr>
            <w:tcW w:w="7519" w:type="dxa"/>
          </w:tcPr>
          <w:p w14:paraId="5A7C6A4E" w14:textId="77777777" w:rsidR="00944B8A" w:rsidRPr="00944B8A" w:rsidRDefault="00944B8A" w:rsidP="00AB15EF">
            <w:pPr>
              <w:rPr>
                <w:rFonts w:ascii="Arial" w:hAnsi="Arial" w:cs="Arial"/>
                <w:b/>
                <w:sz w:val="28"/>
              </w:rPr>
            </w:pPr>
          </w:p>
          <w:p w14:paraId="720718E9" w14:textId="002AD4AE" w:rsidR="00332F77" w:rsidRPr="001C6EED" w:rsidRDefault="001C6EED" w:rsidP="001C6EED">
            <w:pPr>
              <w:tabs>
                <w:tab w:val="left" w:pos="48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EED">
              <w:rPr>
                <w:rFonts w:ascii="Arial" w:hAnsi="Arial" w:cs="Arial"/>
                <w:b/>
                <w:sz w:val="24"/>
                <w:szCs w:val="24"/>
              </w:rPr>
              <w:t>Offre urgente x                             Offre candidature vivier</w:t>
            </w:r>
          </w:p>
        </w:tc>
      </w:tr>
      <w:tr w:rsidR="00944B8A" w:rsidRPr="00944B8A" w14:paraId="1C73EF45" w14:textId="77777777" w:rsidTr="00F065D1">
        <w:trPr>
          <w:trHeight w:val="984"/>
        </w:trPr>
        <w:tc>
          <w:tcPr>
            <w:tcW w:w="2972" w:type="dxa"/>
            <w:shd w:val="clear" w:color="auto" w:fill="BDD6EE" w:themeFill="accent1" w:themeFillTint="66"/>
          </w:tcPr>
          <w:p w14:paraId="052EE507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314FE81" w14:textId="77777777" w:rsidR="00944B8A" w:rsidRPr="00C412BD" w:rsidRDefault="00CA4880" w:rsidP="00CA488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Bordeaux Inter Challenge </w:t>
            </w:r>
          </w:p>
        </w:tc>
        <w:tc>
          <w:tcPr>
            <w:tcW w:w="7519" w:type="dxa"/>
          </w:tcPr>
          <w:p w14:paraId="07748737" w14:textId="0045B1A7" w:rsidR="00944B8A" w:rsidRPr="002814D6" w:rsidRDefault="00CA4880" w:rsidP="004823DD">
            <w:pPr>
              <w:rPr>
                <w:rFonts w:ascii="Arial" w:hAnsi="Arial" w:cs="Arial"/>
                <w:noProof/>
              </w:rPr>
            </w:pPr>
            <w:r w:rsidRPr="002814D6">
              <w:rPr>
                <w:rFonts w:ascii="Arial" w:hAnsi="Arial" w:cs="Arial"/>
                <w:noProof/>
              </w:rPr>
              <w:t>Bordeaux Inter Challenge, Association d’insertion</w:t>
            </w:r>
            <w:r w:rsidR="00A824DE">
              <w:rPr>
                <w:rFonts w:ascii="Arial" w:hAnsi="Arial" w:cs="Arial"/>
                <w:noProof/>
              </w:rPr>
              <w:t xml:space="preserve"> par le travail </w:t>
            </w:r>
            <w:r w:rsidRPr="002814D6">
              <w:rPr>
                <w:rFonts w:ascii="Arial" w:hAnsi="Arial" w:cs="Arial"/>
                <w:noProof/>
              </w:rPr>
              <w:t xml:space="preserve"> visant à proposer une activité professionnelle à </w:t>
            </w:r>
            <w:r w:rsidR="004823DD" w:rsidRPr="002814D6">
              <w:rPr>
                <w:rFonts w:ascii="Arial" w:hAnsi="Arial" w:cs="Arial"/>
                <w:noProof/>
              </w:rPr>
              <w:t>temps partiel pour le compte d’entreprises</w:t>
            </w:r>
            <w:r w:rsidR="00A824DE">
              <w:rPr>
                <w:rFonts w:ascii="Arial" w:hAnsi="Arial" w:cs="Arial"/>
                <w:noProof/>
              </w:rPr>
              <w:t>, particuliers, syndics d’immeuble, bailleurs sociaux, collectivités,associations</w:t>
            </w:r>
            <w:r w:rsidR="004823DD" w:rsidRPr="002814D6">
              <w:rPr>
                <w:rFonts w:ascii="Arial" w:hAnsi="Arial" w:cs="Arial"/>
                <w:noProof/>
              </w:rPr>
              <w:t>…….</w:t>
            </w:r>
          </w:p>
        </w:tc>
      </w:tr>
      <w:tr w:rsidR="00052BFF" w:rsidRPr="00944B8A" w14:paraId="76CAA47C" w14:textId="77777777" w:rsidTr="00C17AA6">
        <w:trPr>
          <w:trHeight w:val="1523"/>
        </w:trPr>
        <w:tc>
          <w:tcPr>
            <w:tcW w:w="2972" w:type="dxa"/>
            <w:shd w:val="clear" w:color="auto" w:fill="BDD6EE" w:themeFill="accent1" w:themeFillTint="66"/>
          </w:tcPr>
          <w:p w14:paraId="26AEFCF0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977D1D" w14:textId="1B0C2E8B" w:rsidR="006D05A6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MISSION</w:t>
            </w:r>
            <w:r w:rsidR="00C412BD" w:rsidRPr="00C412BD">
              <w:rPr>
                <w:rFonts w:ascii="Arial" w:hAnsi="Arial" w:cs="Arial"/>
                <w:b/>
                <w:sz w:val="24"/>
              </w:rPr>
              <w:t>S</w:t>
            </w:r>
          </w:p>
          <w:p w14:paraId="3D62428B" w14:textId="7D9FA33D" w:rsidR="006D05A6" w:rsidRDefault="006D05A6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2A58FC" w14:textId="44164666" w:rsidR="00052BFF" w:rsidRPr="00C412BD" w:rsidRDefault="006D05A6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TACHES </w:t>
            </w:r>
          </w:p>
        </w:tc>
        <w:tc>
          <w:tcPr>
            <w:tcW w:w="7519" w:type="dxa"/>
          </w:tcPr>
          <w:p w14:paraId="714193A1" w14:textId="40D0BD14" w:rsidR="00332F77" w:rsidRDefault="00A25C34" w:rsidP="006D05A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Réaliser des petits travaux de </w:t>
            </w:r>
            <w:r w:rsidR="007938F9">
              <w:rPr>
                <w:rFonts w:ascii="Arial" w:hAnsi="Arial" w:cs="Arial"/>
              </w:rPr>
              <w:t>m</w:t>
            </w:r>
            <w:r w:rsidR="00486CF1">
              <w:rPr>
                <w:rFonts w:ascii="Arial" w:hAnsi="Arial" w:cs="Arial"/>
              </w:rPr>
              <w:t xml:space="preserve">aintenance et petites </w:t>
            </w:r>
            <w:proofErr w:type="gramStart"/>
            <w:r w:rsidR="00486CF1">
              <w:rPr>
                <w:rFonts w:ascii="Arial" w:hAnsi="Arial" w:cs="Arial"/>
              </w:rPr>
              <w:t xml:space="preserve">réparations </w:t>
            </w:r>
            <w:r>
              <w:rPr>
                <w:rFonts w:ascii="Arial" w:hAnsi="Arial" w:cs="Arial"/>
              </w:rPr>
              <w:t xml:space="preserve"> </w:t>
            </w:r>
            <w:r w:rsidR="007938F9">
              <w:rPr>
                <w:rFonts w:ascii="Arial" w:hAnsi="Arial" w:cs="Arial"/>
              </w:rPr>
              <w:t>sur</w:t>
            </w:r>
            <w:proofErr w:type="gramEnd"/>
            <w:r w:rsidR="007938F9">
              <w:rPr>
                <w:rFonts w:ascii="Arial" w:hAnsi="Arial" w:cs="Arial"/>
              </w:rPr>
              <w:t xml:space="preserve"> différents sites pour le compte d’un </w:t>
            </w:r>
            <w:r>
              <w:rPr>
                <w:rFonts w:ascii="Arial" w:hAnsi="Arial" w:cs="Arial"/>
              </w:rPr>
              <w:t>centre de réadaptation psycho</w:t>
            </w:r>
            <w:r w:rsidR="007938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sociale.</w:t>
            </w:r>
          </w:p>
          <w:p w14:paraId="39C91DB5" w14:textId="1741208B" w:rsidR="00A25C34" w:rsidRDefault="00486CF1" w:rsidP="006D05A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25C34">
              <w:rPr>
                <w:rFonts w:ascii="Arial" w:hAnsi="Arial" w:cs="Arial"/>
              </w:rPr>
              <w:t xml:space="preserve">etits travaux de </w:t>
            </w:r>
            <w:proofErr w:type="gramStart"/>
            <w:r w:rsidR="00A25C34">
              <w:rPr>
                <w:rFonts w:ascii="Arial" w:hAnsi="Arial" w:cs="Arial"/>
              </w:rPr>
              <w:t>peinture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préparation supports, pose peinture..)</w:t>
            </w:r>
            <w:r w:rsidR="00A25C34">
              <w:rPr>
                <w:rFonts w:ascii="Arial" w:hAnsi="Arial" w:cs="Arial"/>
              </w:rPr>
              <w:t>, petites réparations</w:t>
            </w:r>
            <w:r w:rsidR="007938F9">
              <w:rPr>
                <w:rFonts w:ascii="Arial" w:hAnsi="Arial" w:cs="Arial"/>
              </w:rPr>
              <w:t>, petits travaux électricité (changement ampoule, interrupteur)</w:t>
            </w:r>
            <w:r>
              <w:rPr>
                <w:rFonts w:ascii="Arial" w:hAnsi="Arial" w:cs="Arial"/>
              </w:rPr>
              <w:t>, petites plomberie (débouchages etc..)</w:t>
            </w:r>
          </w:p>
          <w:p w14:paraId="685A99C9" w14:textId="71F5E61A" w:rsidR="007938F9" w:rsidRPr="002814D6" w:rsidRDefault="00486CF1" w:rsidP="00486CF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de matériels entre les différents sites </w:t>
            </w:r>
          </w:p>
        </w:tc>
      </w:tr>
      <w:tr w:rsidR="00052BFF" w:rsidRPr="00944B8A" w14:paraId="50D2B33B" w14:textId="77777777" w:rsidTr="00605D2D">
        <w:trPr>
          <w:trHeight w:val="2157"/>
        </w:trPr>
        <w:tc>
          <w:tcPr>
            <w:tcW w:w="2972" w:type="dxa"/>
            <w:shd w:val="clear" w:color="auto" w:fill="BDD6EE" w:themeFill="accent1" w:themeFillTint="66"/>
          </w:tcPr>
          <w:p w14:paraId="57151B89" w14:textId="77777777" w:rsidR="00052BFF" w:rsidRPr="00C412BD" w:rsidRDefault="00052BFF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FCE4596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PROFIL</w:t>
            </w:r>
            <w:r w:rsidR="00AC79FA" w:rsidRPr="00C412BD">
              <w:rPr>
                <w:rFonts w:ascii="Arial" w:hAnsi="Arial" w:cs="Arial"/>
                <w:b/>
                <w:sz w:val="24"/>
              </w:rPr>
              <w:t xml:space="preserve"> (connaissances, compétence</w:t>
            </w:r>
            <w:r w:rsidR="00C412BD" w:rsidRPr="00C412BD">
              <w:rPr>
                <w:rFonts w:ascii="Arial" w:hAnsi="Arial" w:cs="Arial"/>
                <w:b/>
                <w:sz w:val="24"/>
              </w:rPr>
              <w:t>s</w:t>
            </w:r>
            <w:r w:rsidR="00AC79FA" w:rsidRPr="00C412BD">
              <w:rPr>
                <w:rFonts w:ascii="Arial" w:hAnsi="Arial" w:cs="Arial"/>
                <w:b/>
                <w:sz w:val="24"/>
              </w:rPr>
              <w:t>, qualités)</w:t>
            </w:r>
          </w:p>
        </w:tc>
        <w:tc>
          <w:tcPr>
            <w:tcW w:w="7519" w:type="dxa"/>
          </w:tcPr>
          <w:p w14:paraId="07507E23" w14:textId="1754DBCE" w:rsidR="00332F77" w:rsidRPr="002814D6" w:rsidRDefault="00332F77" w:rsidP="00C87894">
            <w:pPr>
              <w:rPr>
                <w:rFonts w:ascii="Arial" w:hAnsi="Arial" w:cs="Arial"/>
              </w:rPr>
            </w:pPr>
          </w:p>
          <w:p w14:paraId="0DB80057" w14:textId="295238CD" w:rsidR="007938F9" w:rsidRDefault="007938F9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 B Obligatoire</w:t>
            </w:r>
            <w:r w:rsidR="00486CF1">
              <w:rPr>
                <w:rFonts w:ascii="Arial" w:hAnsi="Arial" w:cs="Arial"/>
              </w:rPr>
              <w:t> </w:t>
            </w:r>
          </w:p>
          <w:p w14:paraId="72448A94" w14:textId="7D4E7D75" w:rsidR="00B05C48" w:rsidRDefault="007938F9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86CF1">
              <w:rPr>
                <w:rFonts w:ascii="Arial" w:hAnsi="Arial" w:cs="Arial"/>
                <w:b/>
                <w:bCs/>
              </w:rPr>
              <w:t>Polyvalence</w:t>
            </w:r>
            <w:r w:rsidR="00486CF1">
              <w:rPr>
                <w:rFonts w:ascii="Arial" w:hAnsi="Arial" w:cs="Arial"/>
                <w:b/>
                <w:bCs/>
              </w:rPr>
              <w:t xml:space="preserve"> </w:t>
            </w:r>
            <w:r w:rsidRPr="00486CF1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Connaissance des techniques de </w:t>
            </w:r>
            <w:r w:rsidR="00F31DF4">
              <w:rPr>
                <w:rFonts w:ascii="Arial" w:hAnsi="Arial" w:cs="Arial"/>
              </w:rPr>
              <w:t>bricolage,</w:t>
            </w:r>
            <w:r>
              <w:rPr>
                <w:rFonts w:ascii="Arial" w:hAnsi="Arial" w:cs="Arial"/>
              </w:rPr>
              <w:t xml:space="preserve"> peinture petites </w:t>
            </w:r>
            <w:proofErr w:type="gramStart"/>
            <w:r>
              <w:rPr>
                <w:rFonts w:ascii="Arial" w:hAnsi="Arial" w:cs="Arial"/>
              </w:rPr>
              <w:t xml:space="preserve">électricité </w:t>
            </w:r>
            <w:r w:rsidR="00B05C48" w:rsidRPr="002814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Habilitation électrique obligatoire Niveau BS)</w:t>
            </w:r>
            <w:r w:rsidR="00747278">
              <w:rPr>
                <w:rFonts w:ascii="Arial" w:hAnsi="Arial" w:cs="Arial"/>
              </w:rPr>
              <w:t xml:space="preserve">, petites plomberie </w:t>
            </w:r>
          </w:p>
          <w:p w14:paraId="472FDB27" w14:textId="40A1D500" w:rsidR="00486CF1" w:rsidRDefault="00486CF1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Expérience souhaitée </w:t>
            </w:r>
          </w:p>
          <w:p w14:paraId="5786CE8A" w14:textId="0D87A97D" w:rsidR="007938F9" w:rsidRDefault="007938F9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Maitriser l’utilisation des outils de travail </w:t>
            </w:r>
            <w:r w:rsidR="00747278">
              <w:rPr>
                <w:rFonts w:ascii="Arial" w:hAnsi="Arial" w:cs="Arial"/>
              </w:rPr>
              <w:t>à disposition</w:t>
            </w:r>
          </w:p>
          <w:p w14:paraId="4CB33AFC" w14:textId="41A42539" w:rsidR="007938F9" w:rsidRDefault="007938F9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règles de sécurité</w:t>
            </w:r>
          </w:p>
          <w:p w14:paraId="5134DE76" w14:textId="1B7541A9" w:rsidR="007938F9" w:rsidRDefault="007938F9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Discrétion professionnelle</w:t>
            </w:r>
            <w:r w:rsidR="004479F4">
              <w:rPr>
                <w:rFonts w:ascii="Arial" w:hAnsi="Arial" w:cs="Arial"/>
              </w:rPr>
              <w:t xml:space="preserve">, sens du relationnel </w:t>
            </w:r>
          </w:p>
          <w:p w14:paraId="2163F9AC" w14:textId="4C39DE5D" w:rsidR="007938F9" w:rsidRDefault="007938F9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Aptitude à intervenir auprès de publics sensibles</w:t>
            </w:r>
          </w:p>
          <w:p w14:paraId="6314723F" w14:textId="3BF6ADA9" w:rsidR="00780644" w:rsidRDefault="00780644" w:rsidP="00B05C4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à travailler en équipe et/ou en autonomie</w:t>
            </w:r>
          </w:p>
          <w:p w14:paraId="0EA45161" w14:textId="2DACD8ED" w:rsidR="004823DD" w:rsidRPr="00F85D90" w:rsidRDefault="004823DD" w:rsidP="00F85D90">
            <w:pPr>
              <w:rPr>
                <w:rFonts w:ascii="Arial" w:hAnsi="Arial" w:cs="Arial"/>
              </w:rPr>
            </w:pPr>
          </w:p>
        </w:tc>
      </w:tr>
      <w:tr w:rsidR="00052BFF" w:rsidRPr="00944B8A" w14:paraId="62C455F6" w14:textId="77777777" w:rsidTr="0049759B">
        <w:trPr>
          <w:trHeight w:val="697"/>
        </w:trPr>
        <w:tc>
          <w:tcPr>
            <w:tcW w:w="2972" w:type="dxa"/>
            <w:shd w:val="clear" w:color="auto" w:fill="BDD6EE" w:themeFill="accent1" w:themeFillTint="66"/>
          </w:tcPr>
          <w:p w14:paraId="3E32B2BA" w14:textId="77777777" w:rsidR="00052BFF" w:rsidRPr="00C412BD" w:rsidRDefault="00052BFF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9FF70AC" w14:textId="77777777" w:rsidR="00944B8A" w:rsidRPr="00C412BD" w:rsidRDefault="00AC79F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LIEU(X) DE TRAVAIL</w:t>
            </w:r>
          </w:p>
        </w:tc>
        <w:tc>
          <w:tcPr>
            <w:tcW w:w="7519" w:type="dxa"/>
          </w:tcPr>
          <w:p w14:paraId="72C66253" w14:textId="220DDD89" w:rsidR="00332F77" w:rsidRDefault="00B05C48" w:rsidP="0049759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14D6">
              <w:rPr>
                <w:rFonts w:ascii="Arial" w:hAnsi="Arial" w:cs="Arial"/>
              </w:rPr>
              <w:t xml:space="preserve">Bordeaux : Quartiers Centre, </w:t>
            </w:r>
            <w:r w:rsidR="0049759B" w:rsidRPr="002814D6">
              <w:rPr>
                <w:rFonts w:ascii="Arial" w:hAnsi="Arial" w:cs="Arial"/>
              </w:rPr>
              <w:t>Caudéran</w:t>
            </w:r>
          </w:p>
          <w:p w14:paraId="17924DEE" w14:textId="2AF4528A" w:rsidR="00486CF1" w:rsidRPr="002814D6" w:rsidRDefault="00486CF1" w:rsidP="0049759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Déplacement sur sites (maximum 2km entre les sites), véhicule de service </w:t>
            </w:r>
          </w:p>
        </w:tc>
      </w:tr>
      <w:tr w:rsidR="00944B8A" w:rsidRPr="00944B8A" w14:paraId="2CF0CF59" w14:textId="77777777" w:rsidTr="00C412BD">
        <w:trPr>
          <w:trHeight w:val="995"/>
        </w:trPr>
        <w:tc>
          <w:tcPr>
            <w:tcW w:w="2972" w:type="dxa"/>
            <w:shd w:val="clear" w:color="auto" w:fill="BDD6EE" w:themeFill="accent1" w:themeFillTint="66"/>
          </w:tcPr>
          <w:p w14:paraId="2122A88B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A89EBC" w14:textId="77777777" w:rsidR="00974094" w:rsidRPr="00C412BD" w:rsidRDefault="00974094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CONTRAT</w:t>
            </w:r>
          </w:p>
          <w:p w14:paraId="64DE5BA6" w14:textId="77777777" w:rsidR="00974094" w:rsidRPr="00C412BD" w:rsidRDefault="00974094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6EE8D7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Type/Durée</w:t>
            </w:r>
          </w:p>
        </w:tc>
        <w:tc>
          <w:tcPr>
            <w:tcW w:w="7519" w:type="dxa"/>
          </w:tcPr>
          <w:p w14:paraId="56E74B68" w14:textId="7A0F4BC0" w:rsidR="00944B8A" w:rsidRDefault="00CA4880" w:rsidP="00AB15EF">
            <w:pPr>
              <w:rPr>
                <w:rFonts w:ascii="Arial" w:hAnsi="Arial" w:cs="Arial"/>
              </w:rPr>
            </w:pPr>
            <w:r w:rsidRPr="002814D6">
              <w:rPr>
                <w:rFonts w:ascii="Arial" w:hAnsi="Arial" w:cs="Arial"/>
              </w:rPr>
              <w:t>Contrat à durée déterminée renouvelable</w:t>
            </w:r>
          </w:p>
          <w:p w14:paraId="37D9F9DD" w14:textId="0C7E1C23" w:rsidR="00486CF1" w:rsidRPr="002814D6" w:rsidRDefault="00486CF1" w:rsidP="00AB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04/01/2021 au 15/01/2021 inclus (remplacement de congé)</w:t>
            </w:r>
          </w:p>
          <w:p w14:paraId="0076B655" w14:textId="2539B33B" w:rsidR="00747278" w:rsidRPr="00486CF1" w:rsidRDefault="00747278" w:rsidP="0049759B">
            <w:pPr>
              <w:rPr>
                <w:rFonts w:ascii="Arial" w:hAnsi="Arial" w:cs="Arial"/>
              </w:rPr>
            </w:pPr>
            <w:r w:rsidRPr="00486CF1">
              <w:rPr>
                <w:rFonts w:ascii="Arial" w:hAnsi="Arial" w:cs="Arial"/>
              </w:rPr>
              <w:t>35H Hebdomadaire</w:t>
            </w:r>
            <w:r w:rsidR="00486CF1" w:rsidRPr="00486CF1">
              <w:rPr>
                <w:rFonts w:ascii="Arial" w:hAnsi="Arial" w:cs="Arial"/>
              </w:rPr>
              <w:t xml:space="preserve"> : 9h-17h ou 8h-17h </w:t>
            </w:r>
          </w:p>
          <w:p w14:paraId="7207B67D" w14:textId="0EBEEACD" w:rsidR="0049759B" w:rsidRPr="002814D6" w:rsidRDefault="00747278" w:rsidP="00497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 : 5 jours </w:t>
            </w:r>
            <w:r w:rsidR="0049759B" w:rsidRPr="002814D6">
              <w:rPr>
                <w:rFonts w:ascii="Arial" w:hAnsi="Arial" w:cs="Arial"/>
              </w:rPr>
              <w:t xml:space="preserve"> </w:t>
            </w:r>
          </w:p>
        </w:tc>
      </w:tr>
      <w:tr w:rsidR="00052BFF" w:rsidRPr="00944B8A" w14:paraId="6D2981B9" w14:textId="77777777" w:rsidTr="0049759B">
        <w:trPr>
          <w:trHeight w:val="661"/>
        </w:trPr>
        <w:tc>
          <w:tcPr>
            <w:tcW w:w="2972" w:type="dxa"/>
            <w:shd w:val="clear" w:color="auto" w:fill="BDD6EE" w:themeFill="accent1" w:themeFillTint="66"/>
          </w:tcPr>
          <w:p w14:paraId="2D4F5F93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91266DD" w14:textId="77777777" w:rsidR="00944B8A" w:rsidRPr="00C412BD" w:rsidRDefault="00944B8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SALAIRE</w:t>
            </w:r>
          </w:p>
        </w:tc>
        <w:tc>
          <w:tcPr>
            <w:tcW w:w="7519" w:type="dxa"/>
          </w:tcPr>
          <w:p w14:paraId="32010BAC" w14:textId="44D95D33" w:rsidR="00332F77" w:rsidRPr="002814D6" w:rsidRDefault="00CA4880" w:rsidP="00AB15EF">
            <w:pPr>
              <w:rPr>
                <w:rFonts w:ascii="Arial" w:hAnsi="Arial" w:cs="Arial"/>
              </w:rPr>
            </w:pPr>
            <w:r w:rsidRPr="002814D6">
              <w:rPr>
                <w:rFonts w:ascii="Arial" w:hAnsi="Arial" w:cs="Arial"/>
              </w:rPr>
              <w:t xml:space="preserve"> + </w:t>
            </w:r>
            <w:r w:rsidR="004823DD" w:rsidRPr="002814D6">
              <w:rPr>
                <w:rFonts w:ascii="Arial" w:hAnsi="Arial" w:cs="Arial"/>
              </w:rPr>
              <w:t>Congés payés</w:t>
            </w:r>
          </w:p>
        </w:tc>
      </w:tr>
      <w:tr w:rsidR="00E72448" w:rsidRPr="00944B8A" w14:paraId="50A5708B" w14:textId="77777777" w:rsidTr="00C412BD">
        <w:trPr>
          <w:trHeight w:val="995"/>
        </w:trPr>
        <w:tc>
          <w:tcPr>
            <w:tcW w:w="2972" w:type="dxa"/>
            <w:shd w:val="clear" w:color="auto" w:fill="BDD6EE" w:themeFill="accent1" w:themeFillTint="66"/>
          </w:tcPr>
          <w:p w14:paraId="6C6297E8" w14:textId="77777777" w:rsidR="00E72448" w:rsidRPr="00C412BD" w:rsidRDefault="00AC79FA" w:rsidP="00C412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12BD">
              <w:rPr>
                <w:rFonts w:ascii="Arial" w:hAnsi="Arial" w:cs="Arial"/>
                <w:b/>
                <w:sz w:val="24"/>
              </w:rPr>
              <w:t>AVANTAGES SALARIES</w:t>
            </w:r>
            <w:r w:rsidR="001A0BDA">
              <w:rPr>
                <w:rFonts w:ascii="Arial" w:hAnsi="Arial" w:cs="Arial"/>
                <w:b/>
                <w:sz w:val="24"/>
              </w:rPr>
              <w:t xml:space="preserve"> BIC </w:t>
            </w:r>
          </w:p>
        </w:tc>
        <w:tc>
          <w:tcPr>
            <w:tcW w:w="7519" w:type="dxa"/>
          </w:tcPr>
          <w:p w14:paraId="1D6A894F" w14:textId="28CEDBFB" w:rsidR="00CA4880" w:rsidRPr="002814D6" w:rsidRDefault="00CA4880" w:rsidP="00CA4880">
            <w:pPr>
              <w:rPr>
                <w:rFonts w:ascii="Arial" w:hAnsi="Arial" w:cs="Arial"/>
                <w:noProof/>
              </w:rPr>
            </w:pPr>
            <w:r w:rsidRPr="002814D6">
              <w:rPr>
                <w:rFonts w:ascii="Arial" w:hAnsi="Arial" w:cs="Arial"/>
                <w:noProof/>
              </w:rPr>
              <w:t>Bordeaux Inter Challenge, Association d’</w:t>
            </w:r>
            <w:r w:rsidR="00A824DE">
              <w:rPr>
                <w:rFonts w:ascii="Arial" w:hAnsi="Arial" w:cs="Arial"/>
                <w:noProof/>
              </w:rPr>
              <w:t>aide à l’insertion et au retour à l’emploi</w:t>
            </w:r>
            <w:r w:rsidRPr="002814D6">
              <w:rPr>
                <w:rFonts w:ascii="Arial" w:hAnsi="Arial" w:cs="Arial"/>
                <w:noProof/>
              </w:rPr>
              <w:t xml:space="preserve"> visant à proposer une activité professionnelle à temps partiel pour : </w:t>
            </w:r>
          </w:p>
          <w:p w14:paraId="1B225014" w14:textId="77777777" w:rsidR="00CA4880" w:rsidRPr="002814D6" w:rsidRDefault="00CA4880" w:rsidP="00CA48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2814D6">
              <w:rPr>
                <w:rFonts w:ascii="Arial" w:hAnsi="Arial" w:cs="Arial"/>
                <w:noProof/>
              </w:rPr>
              <w:t xml:space="preserve">avoir complément de revenus, </w:t>
            </w:r>
          </w:p>
          <w:p w14:paraId="0E66C179" w14:textId="77777777" w:rsidR="00CA4880" w:rsidRPr="002814D6" w:rsidRDefault="00CA4880" w:rsidP="00CA48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2814D6">
              <w:rPr>
                <w:rFonts w:ascii="Arial" w:hAnsi="Arial" w:cs="Arial"/>
                <w:noProof/>
              </w:rPr>
              <w:t xml:space="preserve">essayer un métier, </w:t>
            </w:r>
          </w:p>
          <w:p w14:paraId="1718E6E6" w14:textId="77777777" w:rsidR="00CA4880" w:rsidRPr="002814D6" w:rsidRDefault="00CA4880" w:rsidP="00CA48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2814D6">
              <w:rPr>
                <w:rFonts w:ascii="Arial" w:hAnsi="Arial" w:cs="Arial"/>
                <w:noProof/>
              </w:rPr>
              <w:t>faire une formation,</w:t>
            </w:r>
          </w:p>
          <w:p w14:paraId="315EB1EA" w14:textId="1F26520A" w:rsidR="00E72448" w:rsidRPr="002814D6" w:rsidRDefault="00CA4880" w:rsidP="00CA48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14D6">
              <w:rPr>
                <w:rFonts w:ascii="Arial" w:hAnsi="Arial" w:cs="Arial"/>
                <w:noProof/>
              </w:rPr>
              <w:t>tester ses capacités professionnelles </w:t>
            </w:r>
          </w:p>
          <w:p w14:paraId="18DC25DE" w14:textId="2C359874" w:rsidR="00CA4880" w:rsidRPr="002814D6" w:rsidRDefault="00CA4880" w:rsidP="00CA48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14D6">
              <w:rPr>
                <w:rFonts w:ascii="Arial" w:hAnsi="Arial" w:cs="Arial"/>
                <w:noProof/>
              </w:rPr>
              <w:t xml:space="preserve">Etre accompagné dans </w:t>
            </w:r>
            <w:r w:rsidR="00A824DE">
              <w:rPr>
                <w:rFonts w:ascii="Arial" w:hAnsi="Arial" w:cs="Arial"/>
                <w:noProof/>
              </w:rPr>
              <w:t>un parcours professionnel</w:t>
            </w:r>
          </w:p>
        </w:tc>
      </w:tr>
    </w:tbl>
    <w:p w14:paraId="75DB557E" w14:textId="77777777" w:rsidR="008F22A8" w:rsidRPr="00944B8A" w:rsidRDefault="008F22A8" w:rsidP="00052BFF">
      <w:pPr>
        <w:rPr>
          <w:rFonts w:ascii="Arial" w:hAnsi="Arial" w:cs="Arial"/>
          <w:b/>
          <w:sz w:val="32"/>
        </w:rPr>
      </w:pPr>
    </w:p>
    <w:sectPr w:rsidR="008F22A8" w:rsidRPr="00944B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DB7A" w14:textId="77777777" w:rsidR="00FF1E65" w:rsidRDefault="00FF1E65" w:rsidP="00052BFF">
      <w:pPr>
        <w:spacing w:after="0" w:line="240" w:lineRule="auto"/>
      </w:pPr>
      <w:r>
        <w:separator/>
      </w:r>
    </w:p>
  </w:endnote>
  <w:endnote w:type="continuationSeparator" w:id="0">
    <w:p w14:paraId="1A997346" w14:textId="77777777" w:rsidR="00FF1E65" w:rsidRDefault="00FF1E65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51FB" w14:textId="77777777" w:rsidR="00FF1E65" w:rsidRDefault="00FF1E65" w:rsidP="00052BFF">
      <w:pPr>
        <w:spacing w:after="0" w:line="240" w:lineRule="auto"/>
      </w:pPr>
      <w:r>
        <w:separator/>
      </w:r>
    </w:p>
  </w:footnote>
  <w:footnote w:type="continuationSeparator" w:id="0">
    <w:p w14:paraId="04D76593" w14:textId="77777777" w:rsidR="00FF1E65" w:rsidRDefault="00FF1E65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F4B9" w14:textId="77777777" w:rsidR="00052BFF" w:rsidRDefault="00974094" w:rsidP="00974094">
    <w:pPr>
      <w:pStyle w:val="En-tte"/>
      <w:jc w:val="both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E822BA" wp14:editId="05FE9939">
              <wp:simplePos x="0" y="0"/>
              <wp:positionH relativeFrom="column">
                <wp:posOffset>2247265</wp:posOffset>
              </wp:positionH>
              <wp:positionV relativeFrom="paragraph">
                <wp:posOffset>38100</wp:posOffset>
              </wp:positionV>
              <wp:extent cx="2727960" cy="868680"/>
              <wp:effectExtent l="0" t="0" r="15240" b="266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8F4C8" w14:textId="40543FB2" w:rsidR="00974094" w:rsidRPr="00974094" w:rsidRDefault="001C6EED" w:rsidP="00974094">
                          <w:pPr>
                            <w:jc w:val="center"/>
                            <w:rPr>
                              <w:b/>
                              <w:color w:val="002060"/>
                              <w:sz w:val="4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40"/>
                            </w:rPr>
                            <w:t>AGENT TECHNIQUE</w:t>
                          </w:r>
                          <w:r w:rsidR="006D05A6">
                            <w:rPr>
                              <w:b/>
                              <w:color w:val="002060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E822B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76.95pt;margin-top:3pt;width:214.8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">
              <v:textbox>
                <w:txbxContent>
                  <w:p w14:paraId="36A8F4C8" w14:textId="40543FB2" w:rsidR="00974094" w:rsidRPr="00974094" w:rsidRDefault="001C6EED" w:rsidP="00974094">
                    <w:pPr>
                      <w:jc w:val="center"/>
                      <w:rPr>
                        <w:b/>
                        <w:color w:val="002060"/>
                        <w:sz w:val="40"/>
                      </w:rPr>
                    </w:pPr>
                    <w:r>
                      <w:rPr>
                        <w:b/>
                        <w:color w:val="002060"/>
                        <w:sz w:val="40"/>
                      </w:rPr>
                      <w:t>AGENT TECHNIQUE</w:t>
                    </w:r>
                    <w:r w:rsidR="006D05A6">
                      <w:rPr>
                        <w:b/>
                        <w:color w:val="002060"/>
                        <w:sz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C30FD8E" wp14:editId="3E7C03C2">
          <wp:extent cx="971550" cy="1220949"/>
          <wp:effectExtent l="0" t="0" r="0" b="0"/>
          <wp:docPr id="2" name="Image 2" descr="http://www.asso-bic.com/themes/asso-bic/img/logo-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sso-bic.com/themes/asso-bic/img/logo-B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27" cy="124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D444F" w14:textId="77777777" w:rsidR="00974094" w:rsidRDefault="00974094" w:rsidP="00974094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104"/>
    <w:multiLevelType w:val="hybridMultilevel"/>
    <w:tmpl w:val="845099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5A8F"/>
    <w:multiLevelType w:val="hybridMultilevel"/>
    <w:tmpl w:val="E312E142"/>
    <w:lvl w:ilvl="0" w:tplc="30E07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B48FF"/>
    <w:multiLevelType w:val="hybridMultilevel"/>
    <w:tmpl w:val="E1180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2E45"/>
    <w:multiLevelType w:val="hybridMultilevel"/>
    <w:tmpl w:val="8E1C3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126C9"/>
    <w:rsid w:val="00042EB7"/>
    <w:rsid w:val="00052BFF"/>
    <w:rsid w:val="000E6797"/>
    <w:rsid w:val="00172A1C"/>
    <w:rsid w:val="001A0BDA"/>
    <w:rsid w:val="001C6EED"/>
    <w:rsid w:val="001E6B0F"/>
    <w:rsid w:val="001F6F19"/>
    <w:rsid w:val="002814D6"/>
    <w:rsid w:val="0029781A"/>
    <w:rsid w:val="002E7392"/>
    <w:rsid w:val="00332F77"/>
    <w:rsid w:val="00340724"/>
    <w:rsid w:val="0044515A"/>
    <w:rsid w:val="004479F4"/>
    <w:rsid w:val="004823DD"/>
    <w:rsid w:val="00486CF1"/>
    <w:rsid w:val="0049759B"/>
    <w:rsid w:val="005603DC"/>
    <w:rsid w:val="005A5A5B"/>
    <w:rsid w:val="00605D2D"/>
    <w:rsid w:val="006167FE"/>
    <w:rsid w:val="0065057E"/>
    <w:rsid w:val="00666A5A"/>
    <w:rsid w:val="00695D2A"/>
    <w:rsid w:val="006D05A6"/>
    <w:rsid w:val="006D79C6"/>
    <w:rsid w:val="00734682"/>
    <w:rsid w:val="00747278"/>
    <w:rsid w:val="00763ECE"/>
    <w:rsid w:val="00780644"/>
    <w:rsid w:val="007938F9"/>
    <w:rsid w:val="007D5FE8"/>
    <w:rsid w:val="00847443"/>
    <w:rsid w:val="00851CD7"/>
    <w:rsid w:val="008A7212"/>
    <w:rsid w:val="008C1E9E"/>
    <w:rsid w:val="008D3F0F"/>
    <w:rsid w:val="008F22A8"/>
    <w:rsid w:val="00944B8A"/>
    <w:rsid w:val="00946EF0"/>
    <w:rsid w:val="00974094"/>
    <w:rsid w:val="00986B4D"/>
    <w:rsid w:val="00997DF3"/>
    <w:rsid w:val="009E041B"/>
    <w:rsid w:val="009F0015"/>
    <w:rsid w:val="00A23D78"/>
    <w:rsid w:val="00A25C34"/>
    <w:rsid w:val="00A824DE"/>
    <w:rsid w:val="00AB15EF"/>
    <w:rsid w:val="00AB69A5"/>
    <w:rsid w:val="00AC79FA"/>
    <w:rsid w:val="00B059F5"/>
    <w:rsid w:val="00B05C48"/>
    <w:rsid w:val="00B74CD9"/>
    <w:rsid w:val="00B759E6"/>
    <w:rsid w:val="00B766F2"/>
    <w:rsid w:val="00BB06BC"/>
    <w:rsid w:val="00C17AA6"/>
    <w:rsid w:val="00C412BD"/>
    <w:rsid w:val="00C54345"/>
    <w:rsid w:val="00C63B5F"/>
    <w:rsid w:val="00C87894"/>
    <w:rsid w:val="00CA4880"/>
    <w:rsid w:val="00DF3E2F"/>
    <w:rsid w:val="00E362F8"/>
    <w:rsid w:val="00E72448"/>
    <w:rsid w:val="00E944ED"/>
    <w:rsid w:val="00F01A48"/>
    <w:rsid w:val="00F065D1"/>
    <w:rsid w:val="00F31DF4"/>
    <w:rsid w:val="00F44AC1"/>
    <w:rsid w:val="00F85D90"/>
    <w:rsid w:val="00F9094F"/>
    <w:rsid w:val="00FB0E5A"/>
    <w:rsid w:val="00FE22E6"/>
    <w:rsid w:val="00FE5B40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653D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CA77-E9A1-4BA3-AA63-5C9395CD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ANQUETIL</cp:lastModifiedBy>
  <cp:revision>2</cp:revision>
  <dcterms:created xsi:type="dcterms:W3CDTF">2020-12-17T10:00:00Z</dcterms:created>
  <dcterms:modified xsi:type="dcterms:W3CDTF">2020-12-17T10:00:00Z</dcterms:modified>
</cp:coreProperties>
</file>